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F82A" w14:textId="32C19C5A" w:rsidR="00723070" w:rsidRPr="00723070" w:rsidRDefault="00723070" w:rsidP="00723070">
      <w:r w:rsidRPr="00723070">
        <w:rPr>
          <w:b/>
        </w:rPr>
        <w:t xml:space="preserve">TOWN OF BARRE BOARD MEETING      </w:t>
      </w:r>
      <w:r w:rsidR="00E13315">
        <w:rPr>
          <w:b/>
        </w:rPr>
        <w:t xml:space="preserve">April </w:t>
      </w:r>
      <w:r w:rsidR="00B1041F">
        <w:rPr>
          <w:b/>
        </w:rPr>
        <w:t xml:space="preserve">8, </w:t>
      </w:r>
      <w:r w:rsidR="00B1041F" w:rsidRPr="00723070">
        <w:rPr>
          <w:b/>
        </w:rPr>
        <w:t>2025</w:t>
      </w:r>
    </w:p>
    <w:p w14:paraId="027D2666" w14:textId="77777777" w:rsidR="00723070" w:rsidRPr="00723070" w:rsidRDefault="00723070" w:rsidP="00723070">
      <w:pPr>
        <w:rPr>
          <w:bCs/>
        </w:rPr>
      </w:pPr>
      <w:r w:rsidRPr="00723070">
        <w:rPr>
          <w:b/>
        </w:rPr>
        <w:t xml:space="preserve">Board Present             </w:t>
      </w:r>
      <w:r w:rsidRPr="00723070">
        <w:rPr>
          <w:bCs/>
        </w:rPr>
        <w:t>Curt Berg, Chair; Bob Miller &amp; John McGowan Supervisors</w:t>
      </w:r>
    </w:p>
    <w:p w14:paraId="1636C0F1" w14:textId="77777777" w:rsidR="00723070" w:rsidRPr="00723070" w:rsidRDefault="00723070" w:rsidP="00723070">
      <w:r w:rsidRPr="00723070">
        <w:rPr>
          <w:b/>
        </w:rPr>
        <w:t xml:space="preserve">STAFF PRESENT         </w:t>
      </w:r>
      <w:r w:rsidRPr="00723070">
        <w:t>Clerk Ann Schlimgen, Treasurer Meri McKinney</w:t>
      </w:r>
    </w:p>
    <w:p w14:paraId="4D94A5A2" w14:textId="07964599" w:rsidR="00723070" w:rsidRDefault="00723070" w:rsidP="00723070">
      <w:pPr>
        <w:rPr>
          <w:bCs/>
        </w:rPr>
      </w:pPr>
      <w:r w:rsidRPr="00723070">
        <w:rPr>
          <w:b/>
          <w:bCs/>
        </w:rPr>
        <w:t>CALL TO ORDER</w:t>
      </w:r>
      <w:r w:rsidRPr="00723070">
        <w:rPr>
          <w:bCs/>
        </w:rPr>
        <w:t xml:space="preserve"> - Chair Curt Berg called the meeting to order at 7:0</w:t>
      </w:r>
      <w:r>
        <w:rPr>
          <w:bCs/>
        </w:rPr>
        <w:t xml:space="preserve">0 </w:t>
      </w:r>
      <w:r w:rsidRPr="00723070">
        <w:rPr>
          <w:bCs/>
        </w:rPr>
        <w:t>p.m. The meeting was properly posted on the website and at the Town Hall. The Pledge of Allegiance was said.</w:t>
      </w:r>
    </w:p>
    <w:p w14:paraId="0F144CED" w14:textId="77777777" w:rsidR="00723070" w:rsidRPr="00723070" w:rsidRDefault="00723070" w:rsidP="00723070">
      <w:r w:rsidRPr="00723070">
        <w:t>Motion by Bob for a consensus approval of last month’s meeting minutes, treasurer’s report, and vouchers, seconded by Curt; minutes, treasurer’s reports, and vouchers approved.</w:t>
      </w:r>
    </w:p>
    <w:p w14:paraId="2160C04C" w14:textId="20B76156" w:rsidR="00723070" w:rsidRDefault="00723070" w:rsidP="00723070">
      <w:pPr>
        <w:rPr>
          <w:bCs/>
        </w:rPr>
      </w:pPr>
      <w:r>
        <w:rPr>
          <w:bCs/>
        </w:rPr>
        <w:t xml:space="preserve">Swamp road develops a speed bump with </w:t>
      </w:r>
      <w:r w:rsidR="002F5E82">
        <w:rPr>
          <w:bCs/>
        </w:rPr>
        <w:t>frost</w:t>
      </w:r>
      <w:r>
        <w:rPr>
          <w:bCs/>
        </w:rPr>
        <w:t xml:space="preserve"> in the ground.  The board thought if a ditch was dug out from Tamarack to </w:t>
      </w:r>
      <w:r w:rsidR="002F5E82">
        <w:rPr>
          <w:bCs/>
        </w:rPr>
        <w:t>Swamp Road</w:t>
      </w:r>
      <w:r>
        <w:rPr>
          <w:bCs/>
        </w:rPr>
        <w:t xml:space="preserve"> and the house there puts in a culvert in their driveway the problem would be resolved or lessened each year. Bob will get a few bids and </w:t>
      </w:r>
      <w:r w:rsidR="002F5E82">
        <w:rPr>
          <w:bCs/>
        </w:rPr>
        <w:t>bring them</w:t>
      </w:r>
      <w:r>
        <w:rPr>
          <w:bCs/>
        </w:rPr>
        <w:t xml:space="preserve"> back to board when he has them.</w:t>
      </w:r>
    </w:p>
    <w:p w14:paraId="0F4F9F95" w14:textId="03292E01" w:rsidR="00723070" w:rsidRDefault="00723070" w:rsidP="00723070">
      <w:pPr>
        <w:rPr>
          <w:bCs/>
        </w:rPr>
      </w:pPr>
      <w:r>
        <w:rPr>
          <w:bCs/>
        </w:rPr>
        <w:t>Curt brought information before the board for a new mower attachment. After much discussion, John voted to table the issue until after the road tour and some other bills come in. Bob Seconded the motion.  Mower was tabled.</w:t>
      </w:r>
    </w:p>
    <w:p w14:paraId="29DF8B75" w14:textId="121EA95F" w:rsidR="00723070" w:rsidRDefault="00723070" w:rsidP="00723070">
      <w:pPr>
        <w:rPr>
          <w:bCs/>
        </w:rPr>
      </w:pPr>
      <w:r>
        <w:rPr>
          <w:bCs/>
        </w:rPr>
        <w:t>Mark Schomberg came before the board for final approval of the South addition.</w:t>
      </w:r>
      <w:r w:rsidR="00636444">
        <w:rPr>
          <w:bCs/>
        </w:rPr>
        <w:t xml:space="preserve"> He presented the board with </w:t>
      </w:r>
      <w:r w:rsidR="002F5E82">
        <w:rPr>
          <w:bCs/>
        </w:rPr>
        <w:t>a</w:t>
      </w:r>
      <w:r w:rsidR="00636444">
        <w:rPr>
          <w:bCs/>
        </w:rPr>
        <w:t xml:space="preserve"> letter of credit for three years for the cost of the road.</w:t>
      </w:r>
      <w:r>
        <w:rPr>
          <w:bCs/>
        </w:rPr>
        <w:t xml:space="preserve"> </w:t>
      </w:r>
      <w:r w:rsidR="00636444">
        <w:rPr>
          <w:bCs/>
        </w:rPr>
        <w:t xml:space="preserve">The </w:t>
      </w:r>
      <w:r w:rsidR="002F5E82">
        <w:rPr>
          <w:bCs/>
        </w:rPr>
        <w:t>subdivision is</w:t>
      </w:r>
      <w:r w:rsidR="00636444">
        <w:rPr>
          <w:bCs/>
        </w:rPr>
        <w:t xml:space="preserve"> getting close to done but the board had concerns about the final layer of the road, the shoulder of the road being even with the final layer, the fence around the holding pond and the electrical not done.  John said Mark should write up a letter stating when these will be completed. At this time, the subdivision was not approved to begin construction. Mark </w:t>
      </w:r>
      <w:r w:rsidR="002F5E82">
        <w:rPr>
          <w:bCs/>
        </w:rPr>
        <w:t>hopes</w:t>
      </w:r>
      <w:r w:rsidR="00636444">
        <w:rPr>
          <w:bCs/>
        </w:rPr>
        <w:t xml:space="preserve"> to </w:t>
      </w:r>
      <w:r w:rsidR="00B87844">
        <w:rPr>
          <w:bCs/>
        </w:rPr>
        <w:t>get it</w:t>
      </w:r>
      <w:r w:rsidR="00636444">
        <w:rPr>
          <w:bCs/>
        </w:rPr>
        <w:t xml:space="preserve"> done and be on the May agenda.</w:t>
      </w:r>
      <w:r w:rsidR="00B87844">
        <w:rPr>
          <w:bCs/>
        </w:rPr>
        <w:t xml:space="preserve"> As for the stipulation in our building code that requires a new subdivision to have a </w:t>
      </w:r>
      <w:r w:rsidR="00E13315">
        <w:rPr>
          <w:bCs/>
        </w:rPr>
        <w:t>convenance</w:t>
      </w:r>
      <w:r w:rsidR="00B87844">
        <w:rPr>
          <w:bCs/>
        </w:rPr>
        <w:t xml:space="preserve">, the board thought that due to our recent experience the </w:t>
      </w:r>
      <w:r w:rsidR="00E13315">
        <w:rPr>
          <w:bCs/>
        </w:rPr>
        <w:t>convenance</w:t>
      </w:r>
      <w:r w:rsidR="00B87844">
        <w:rPr>
          <w:bCs/>
        </w:rPr>
        <w:t xml:space="preserve"> is ineffective and lacks authority. John motioned to not make the Bostwick south addition adopt a convenance, Bob seconded the motion.  Motion carried.</w:t>
      </w:r>
    </w:p>
    <w:p w14:paraId="59E66FE2" w14:textId="6CCF49FF" w:rsidR="00B87844" w:rsidRDefault="00B87844" w:rsidP="00723070">
      <w:pPr>
        <w:rPr>
          <w:bCs/>
        </w:rPr>
      </w:pPr>
      <w:r>
        <w:rPr>
          <w:bCs/>
        </w:rPr>
        <w:t>Gary has been working on cleaning culverts. The road ban signs are now off.</w:t>
      </w:r>
    </w:p>
    <w:p w14:paraId="611CE427" w14:textId="1C77C776" w:rsidR="00B87844" w:rsidRDefault="00B87844" w:rsidP="00723070">
      <w:pPr>
        <w:rPr>
          <w:bCs/>
        </w:rPr>
      </w:pPr>
      <w:r>
        <w:rPr>
          <w:bCs/>
        </w:rPr>
        <w:t>A new</w:t>
      </w:r>
      <w:r w:rsidR="00E13315">
        <w:rPr>
          <w:bCs/>
        </w:rPr>
        <w:t xml:space="preserve"> basketball</w:t>
      </w:r>
      <w:r>
        <w:rPr>
          <w:bCs/>
        </w:rPr>
        <w:t xml:space="preserve"> net </w:t>
      </w:r>
      <w:r w:rsidR="00E13315">
        <w:rPr>
          <w:bCs/>
        </w:rPr>
        <w:t xml:space="preserve">at the park </w:t>
      </w:r>
      <w:r>
        <w:rPr>
          <w:bCs/>
        </w:rPr>
        <w:t xml:space="preserve">was in place before Terry could install the </w:t>
      </w:r>
      <w:r w:rsidR="00590177">
        <w:rPr>
          <w:bCs/>
        </w:rPr>
        <w:t xml:space="preserve">one </w:t>
      </w:r>
      <w:r w:rsidR="003B768B">
        <w:rPr>
          <w:bCs/>
        </w:rPr>
        <w:t xml:space="preserve">that </w:t>
      </w:r>
      <w:r>
        <w:rPr>
          <w:bCs/>
        </w:rPr>
        <w:t>we ordered. It is there when we need another one.</w:t>
      </w:r>
    </w:p>
    <w:p w14:paraId="44F795CA" w14:textId="7C103573" w:rsidR="00B87844" w:rsidRDefault="00B87844" w:rsidP="00723070">
      <w:pPr>
        <w:rPr>
          <w:bCs/>
        </w:rPr>
      </w:pPr>
      <w:r>
        <w:rPr>
          <w:bCs/>
        </w:rPr>
        <w:t xml:space="preserve">John </w:t>
      </w:r>
      <w:r w:rsidR="00E13315">
        <w:rPr>
          <w:bCs/>
        </w:rPr>
        <w:t>asked</w:t>
      </w:r>
      <w:r>
        <w:rPr>
          <w:bCs/>
        </w:rPr>
        <w:t xml:space="preserve"> Ann to get him a list of former big dump helpers. Curt recommended the WTA road school to Don. He will check on dates.</w:t>
      </w:r>
    </w:p>
    <w:p w14:paraId="6C30C1F3" w14:textId="1B176FD8" w:rsidR="00B87844" w:rsidRDefault="009B3864" w:rsidP="00723070">
      <w:pPr>
        <w:rPr>
          <w:bCs/>
        </w:rPr>
      </w:pPr>
      <w:r>
        <w:rPr>
          <w:bCs/>
        </w:rPr>
        <w:lastRenderedPageBreak/>
        <w:t>The board</w:t>
      </w:r>
      <w:r w:rsidR="00B87844">
        <w:rPr>
          <w:bCs/>
        </w:rPr>
        <w:t xml:space="preserve"> scheduled the Road Tour on April 29</w:t>
      </w:r>
      <w:r w:rsidR="00B87844" w:rsidRPr="00B87844">
        <w:rPr>
          <w:bCs/>
          <w:vertAlign w:val="superscript"/>
        </w:rPr>
        <w:t>th</w:t>
      </w:r>
      <w:r w:rsidR="00B87844">
        <w:rPr>
          <w:bCs/>
        </w:rPr>
        <w:t xml:space="preserve">, at 11:00. </w:t>
      </w:r>
      <w:proofErr w:type="gramStart"/>
      <w:r w:rsidR="00B87844">
        <w:rPr>
          <w:bCs/>
        </w:rPr>
        <w:t>Open</w:t>
      </w:r>
      <w:proofErr w:type="gramEnd"/>
      <w:r w:rsidR="00B87844">
        <w:rPr>
          <w:bCs/>
        </w:rPr>
        <w:t xml:space="preserve"> book is scheduled for Tuesday  June 17</w:t>
      </w:r>
      <w:r w:rsidR="00B87844" w:rsidRPr="00B87844">
        <w:rPr>
          <w:bCs/>
          <w:vertAlign w:val="superscript"/>
        </w:rPr>
        <w:t>th</w:t>
      </w:r>
      <w:r w:rsidR="00B87844">
        <w:rPr>
          <w:bCs/>
        </w:rPr>
        <w:t>, 4-6.  Meri will open the hall for Bob Madvig. Board of Review is scheduled for Tuesday the 24</w:t>
      </w:r>
      <w:r w:rsidR="00B87844" w:rsidRPr="00B87844">
        <w:rPr>
          <w:bCs/>
          <w:vertAlign w:val="superscript"/>
        </w:rPr>
        <w:t>th</w:t>
      </w:r>
      <w:r w:rsidR="00B87844">
        <w:rPr>
          <w:bCs/>
        </w:rPr>
        <w:t xml:space="preserve"> 4-6. </w:t>
      </w:r>
      <w:r w:rsidR="00E13315">
        <w:rPr>
          <w:bCs/>
        </w:rPr>
        <w:t>The quarterly WTA meeting is May 22</w:t>
      </w:r>
      <w:r w:rsidR="00E13315" w:rsidRPr="00E13315">
        <w:rPr>
          <w:bCs/>
          <w:vertAlign w:val="superscript"/>
        </w:rPr>
        <w:t>nd</w:t>
      </w:r>
      <w:r w:rsidR="00E13315">
        <w:rPr>
          <w:bCs/>
        </w:rPr>
        <w:t>. It is Barre’s turn to host.</w:t>
      </w:r>
    </w:p>
    <w:p w14:paraId="625ABC28" w14:textId="367E27EF" w:rsidR="00E13315" w:rsidRDefault="00E13315" w:rsidP="00723070">
      <w:pPr>
        <w:rPr>
          <w:bCs/>
        </w:rPr>
      </w:pPr>
      <w:r>
        <w:rPr>
          <w:bCs/>
        </w:rPr>
        <w:t>John motioned to go into closed session and invite Ann &amp; Meri. Bob seconded the motion. Motion approved.</w:t>
      </w:r>
    </w:p>
    <w:p w14:paraId="39385452" w14:textId="2E932114" w:rsidR="00E13315" w:rsidRDefault="00E13315" w:rsidP="00723070">
      <w:pPr>
        <w:rPr>
          <w:bCs/>
        </w:rPr>
      </w:pPr>
      <w:r>
        <w:rPr>
          <w:bCs/>
        </w:rPr>
        <w:t>Due to confidentiality, vote was taken in closed session.</w:t>
      </w:r>
    </w:p>
    <w:p w14:paraId="4DFABFCB" w14:textId="45C69A1A" w:rsidR="00723070" w:rsidRPr="00723070" w:rsidRDefault="00E13315" w:rsidP="00723070">
      <w:r>
        <w:rPr>
          <w:bCs/>
        </w:rPr>
        <w:t xml:space="preserve">Back in open session John motioned to adjourn, Bob seconded. Meeting adjourned </w:t>
      </w:r>
      <w:r w:rsidR="00590177">
        <w:rPr>
          <w:bCs/>
        </w:rPr>
        <w:t>at</w:t>
      </w:r>
      <w:r>
        <w:rPr>
          <w:bCs/>
        </w:rPr>
        <w:t xml:space="preserve"> 8:47.</w:t>
      </w:r>
    </w:p>
    <w:p w14:paraId="279CA7C3" w14:textId="77777777" w:rsidR="00723070" w:rsidRPr="00723070" w:rsidRDefault="00723070" w:rsidP="00723070">
      <w:r w:rsidRPr="00723070">
        <w:t>Respectfully submitted, Ann Schlimgen   Clerk – Town of Barre</w:t>
      </w:r>
    </w:p>
    <w:p w14:paraId="3FDCB596" w14:textId="77777777" w:rsidR="00723070" w:rsidRPr="00723070" w:rsidRDefault="00723070" w:rsidP="00723070"/>
    <w:p w14:paraId="30DED222" w14:textId="77777777" w:rsidR="00723070" w:rsidRDefault="00723070"/>
    <w:sectPr w:rsidR="00723070" w:rsidSect="007230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70"/>
    <w:rsid w:val="001133E3"/>
    <w:rsid w:val="002F5E82"/>
    <w:rsid w:val="003B768B"/>
    <w:rsid w:val="00590177"/>
    <w:rsid w:val="00636444"/>
    <w:rsid w:val="00723070"/>
    <w:rsid w:val="009B3864"/>
    <w:rsid w:val="00B1041F"/>
    <w:rsid w:val="00B87844"/>
    <w:rsid w:val="00E1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1353"/>
  <w15:chartTrackingRefBased/>
  <w15:docId w15:val="{09023CE5-9F01-4485-A34C-F414D31D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070"/>
    <w:rPr>
      <w:rFonts w:eastAsiaTheme="majorEastAsia" w:cstheme="majorBidi"/>
      <w:color w:val="272727" w:themeColor="text1" w:themeTint="D8"/>
    </w:rPr>
  </w:style>
  <w:style w:type="paragraph" w:styleId="Title">
    <w:name w:val="Title"/>
    <w:basedOn w:val="Normal"/>
    <w:next w:val="Normal"/>
    <w:link w:val="TitleChar"/>
    <w:uiPriority w:val="10"/>
    <w:qFormat/>
    <w:rsid w:val="00723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070"/>
    <w:pPr>
      <w:spacing w:before="160"/>
      <w:jc w:val="center"/>
    </w:pPr>
    <w:rPr>
      <w:i/>
      <w:iCs/>
      <w:color w:val="404040" w:themeColor="text1" w:themeTint="BF"/>
    </w:rPr>
  </w:style>
  <w:style w:type="character" w:customStyle="1" w:styleId="QuoteChar">
    <w:name w:val="Quote Char"/>
    <w:basedOn w:val="DefaultParagraphFont"/>
    <w:link w:val="Quote"/>
    <w:uiPriority w:val="29"/>
    <w:rsid w:val="00723070"/>
    <w:rPr>
      <w:i/>
      <w:iCs/>
      <w:color w:val="404040" w:themeColor="text1" w:themeTint="BF"/>
    </w:rPr>
  </w:style>
  <w:style w:type="paragraph" w:styleId="ListParagraph">
    <w:name w:val="List Paragraph"/>
    <w:basedOn w:val="Normal"/>
    <w:uiPriority w:val="34"/>
    <w:qFormat/>
    <w:rsid w:val="00723070"/>
    <w:pPr>
      <w:ind w:left="720"/>
      <w:contextualSpacing/>
    </w:pPr>
  </w:style>
  <w:style w:type="character" w:styleId="IntenseEmphasis">
    <w:name w:val="Intense Emphasis"/>
    <w:basedOn w:val="DefaultParagraphFont"/>
    <w:uiPriority w:val="21"/>
    <w:qFormat/>
    <w:rsid w:val="00723070"/>
    <w:rPr>
      <w:i/>
      <w:iCs/>
      <w:color w:val="0F4761" w:themeColor="accent1" w:themeShade="BF"/>
    </w:rPr>
  </w:style>
  <w:style w:type="paragraph" w:styleId="IntenseQuote">
    <w:name w:val="Intense Quote"/>
    <w:basedOn w:val="Normal"/>
    <w:next w:val="Normal"/>
    <w:link w:val="IntenseQuoteChar"/>
    <w:uiPriority w:val="30"/>
    <w:qFormat/>
    <w:rsid w:val="00723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070"/>
    <w:rPr>
      <w:i/>
      <w:iCs/>
      <w:color w:val="0F4761" w:themeColor="accent1" w:themeShade="BF"/>
    </w:rPr>
  </w:style>
  <w:style w:type="character" w:styleId="IntenseReference">
    <w:name w:val="Intense Reference"/>
    <w:basedOn w:val="DefaultParagraphFont"/>
    <w:uiPriority w:val="32"/>
    <w:qFormat/>
    <w:rsid w:val="007230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3</cp:revision>
  <dcterms:created xsi:type="dcterms:W3CDTF">2025-04-09T13:19:00Z</dcterms:created>
  <dcterms:modified xsi:type="dcterms:W3CDTF">2025-04-09T20:13:00Z</dcterms:modified>
</cp:coreProperties>
</file>