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87801" w14:textId="328AA281" w:rsidR="000407D8" w:rsidRPr="00545B27" w:rsidRDefault="000407D8" w:rsidP="000407D8">
      <w:r w:rsidRPr="00545B27">
        <w:rPr>
          <w:b/>
        </w:rPr>
        <w:t xml:space="preserve">TOWN OF BARRE BOARD MEETING      </w:t>
      </w:r>
      <w:r>
        <w:rPr>
          <w:b/>
        </w:rPr>
        <w:t>February 11th,</w:t>
      </w:r>
      <w:r w:rsidRPr="00545B27">
        <w:rPr>
          <w:b/>
        </w:rPr>
        <w:t xml:space="preserve"> 202</w:t>
      </w:r>
      <w:r>
        <w:rPr>
          <w:b/>
        </w:rPr>
        <w:t>5</w:t>
      </w:r>
    </w:p>
    <w:p w14:paraId="69C0AFA7" w14:textId="77777777" w:rsidR="000407D8" w:rsidRPr="00545B27" w:rsidRDefault="000407D8" w:rsidP="000407D8">
      <w:pPr>
        <w:rPr>
          <w:bCs/>
        </w:rPr>
      </w:pPr>
      <w:r w:rsidRPr="00545B27">
        <w:rPr>
          <w:b/>
        </w:rPr>
        <w:t xml:space="preserve">Board Present             </w:t>
      </w:r>
      <w:r w:rsidRPr="00545B27">
        <w:rPr>
          <w:bCs/>
        </w:rPr>
        <w:t>Curt Berg, Chair; Bob Miller &amp; John McGowan Supervisors</w:t>
      </w:r>
    </w:p>
    <w:p w14:paraId="201F8C16" w14:textId="77777777" w:rsidR="000407D8" w:rsidRPr="00545B27" w:rsidRDefault="000407D8" w:rsidP="000407D8">
      <w:r w:rsidRPr="00545B27">
        <w:rPr>
          <w:b/>
        </w:rPr>
        <w:t xml:space="preserve">STAFF PRESENT         </w:t>
      </w:r>
      <w:r w:rsidRPr="00545B27">
        <w:t>Clerk Ann Schlimgen, Treasurer Meri McKinney</w:t>
      </w:r>
    </w:p>
    <w:p w14:paraId="754DE97A" w14:textId="22117F39" w:rsidR="000407D8" w:rsidRPr="00545B27" w:rsidRDefault="000407D8" w:rsidP="000407D8">
      <w:pPr>
        <w:rPr>
          <w:bCs/>
        </w:rPr>
      </w:pPr>
      <w:r w:rsidRPr="00545B27">
        <w:rPr>
          <w:b/>
          <w:bCs/>
        </w:rPr>
        <w:t>CALL TO ORDER</w:t>
      </w:r>
      <w:r w:rsidRPr="00545B27">
        <w:rPr>
          <w:bCs/>
        </w:rPr>
        <w:t xml:space="preserve"> - Chair Curt Berg called the meeting to order at 7:0</w:t>
      </w:r>
      <w:r>
        <w:rPr>
          <w:bCs/>
        </w:rPr>
        <w:t>1</w:t>
      </w:r>
      <w:r w:rsidRPr="00545B27">
        <w:rPr>
          <w:bCs/>
        </w:rPr>
        <w:t xml:space="preserve"> p.m. The meeting was properly posted on the website and at the Town Hall. The Pledge of Allegiance was said.</w:t>
      </w:r>
    </w:p>
    <w:p w14:paraId="4902E415" w14:textId="7A3F1ADA" w:rsidR="000407D8" w:rsidRPr="00545B27" w:rsidRDefault="000407D8" w:rsidP="000407D8">
      <w:r w:rsidRPr="00545B27">
        <w:t xml:space="preserve">Motion by </w:t>
      </w:r>
      <w:r>
        <w:t xml:space="preserve">Bob </w:t>
      </w:r>
      <w:r w:rsidRPr="00545B27">
        <w:t xml:space="preserve">for a consensus approval of last month’s meeting minutes, treasurer’s report, and vouchers, seconded by </w:t>
      </w:r>
      <w:r>
        <w:t>Curt</w:t>
      </w:r>
      <w:r w:rsidRPr="00545B27">
        <w:t>; minutes, treasurer’s reports, and vouchers approved.</w:t>
      </w:r>
    </w:p>
    <w:p w14:paraId="0EF4CFBA" w14:textId="5FC5A3FD" w:rsidR="000407D8" w:rsidRPr="00545B27" w:rsidRDefault="000407D8" w:rsidP="000407D8">
      <w:r>
        <w:t xml:space="preserve">Tamarack Road – David S from the County explained why the septic work done by Maxwell White plumbing fell into the town easement. Project is already completed. Bob motioned to have our Attorney draw up </w:t>
      </w:r>
      <w:r w:rsidR="006C0008">
        <w:t>an</w:t>
      </w:r>
      <w:r>
        <w:t xml:space="preserve"> easement that states that their septic is in the right-of-way and that if it ever needs to be moved, the homeowner at the time will need to pay to have it moved. Once </w:t>
      </w:r>
      <w:r w:rsidR="007112AE">
        <w:t>the easement</w:t>
      </w:r>
      <w:r>
        <w:t xml:space="preserve"> is done</w:t>
      </w:r>
      <w:r w:rsidR="007112AE">
        <w:t>, a variance</w:t>
      </w:r>
      <w:r>
        <w:t xml:space="preserve"> will be </w:t>
      </w:r>
      <w:r w:rsidR="007112AE">
        <w:t>granted. Curt</w:t>
      </w:r>
      <w:r>
        <w:t xml:space="preserve"> seconded the motion. Motion was approved. </w:t>
      </w:r>
    </w:p>
    <w:p w14:paraId="60D1BABB" w14:textId="7B69AFFB" w:rsidR="000407D8" w:rsidRDefault="000407D8" w:rsidP="000407D8">
      <w:r>
        <w:t xml:space="preserve">Curt read a list of the following people to be appointed to the </w:t>
      </w:r>
      <w:r w:rsidR="000C19FA">
        <w:t xml:space="preserve">Planning Committee: Ann Schlimgen -chair, Curt Berg, John McGowan, Bob Miller, Ken Schlimgen, Debra Lager and Veronica </w:t>
      </w:r>
      <w:proofErr w:type="spellStart"/>
      <w:r w:rsidR="000C19FA">
        <w:t>Piscke</w:t>
      </w:r>
      <w:proofErr w:type="spellEnd"/>
      <w:r w:rsidR="000C19FA">
        <w:t xml:space="preserve">. After asking the community if anyone else would like to join, he </w:t>
      </w:r>
      <w:r w:rsidR="00B64D87">
        <w:t>included</w:t>
      </w:r>
      <w:r w:rsidR="000C19FA">
        <w:t xml:space="preserve"> Don Fruit, Terry Loging and Kathy Shay </w:t>
      </w:r>
      <w:r w:rsidR="007112AE">
        <w:t>on</w:t>
      </w:r>
      <w:r w:rsidR="000C19FA">
        <w:t xml:space="preserve"> the committee. Next meeting is 2-19-25 at 4:15.</w:t>
      </w:r>
    </w:p>
    <w:p w14:paraId="0F0B7FC0" w14:textId="40D3D023" w:rsidR="007112AE" w:rsidRDefault="007112AE" w:rsidP="000407D8">
      <w:r>
        <w:t>The board discussed the estimate for Wolter Road received from</w:t>
      </w:r>
      <w:r w:rsidR="00D7361E">
        <w:t xml:space="preserve"> Miller Earthworks.</w:t>
      </w:r>
      <w:r>
        <w:t xml:space="preserve"> A</w:t>
      </w:r>
      <w:r w:rsidR="00881DCA">
        <w:t>fter</w:t>
      </w:r>
      <w:r>
        <w:t xml:space="preserve"> discussion, Bob made a motion to accept the estimate and have him do the project, John seconded the motion. Motion carried.</w:t>
      </w:r>
    </w:p>
    <w:p w14:paraId="464D5BB3" w14:textId="7950ADAB" w:rsidR="007112AE" w:rsidRDefault="007112AE" w:rsidP="000407D8">
      <w:r>
        <w:t>Gary said both shed doors are now fixed. Curt said he bought an extension cord and invertor to be used in the case of a power outage.</w:t>
      </w:r>
    </w:p>
    <w:p w14:paraId="10E6C9C8" w14:textId="4329BB69" w:rsidR="000407D8" w:rsidRDefault="007112AE" w:rsidP="000407D8">
      <w:r>
        <w:t>Citizen</w:t>
      </w:r>
      <w:r w:rsidR="00E15719">
        <w:t xml:space="preserve"> concerns – Anthony LaMore spoke</w:t>
      </w:r>
      <w:r w:rsidR="00D2628F">
        <w:t xml:space="preserve"> regarding his driveway.</w:t>
      </w:r>
      <w:r w:rsidR="008F612D">
        <w:t xml:space="preserve"> He was told that until he has his driveway in place he should no</w:t>
      </w:r>
      <w:r w:rsidR="005E29C6">
        <w:t>t be accessing his shed from the town road.</w:t>
      </w:r>
    </w:p>
    <w:p w14:paraId="6C37C818" w14:textId="068257DA" w:rsidR="000407D8" w:rsidRPr="00545B27" w:rsidRDefault="000407D8" w:rsidP="000407D8">
      <w:r w:rsidRPr="00545B27">
        <w:t>John motioned to go into closed session and invite Ann,</w:t>
      </w:r>
      <w:r w:rsidR="00D0705D">
        <w:t xml:space="preserve"> Meri and our lawyer Bruce.</w:t>
      </w:r>
      <w:r w:rsidRPr="00545B27">
        <w:t xml:space="preserve"> Bob seconded </w:t>
      </w:r>
      <w:r w:rsidR="00061C3B" w:rsidRPr="00545B27">
        <w:t>the motion</w:t>
      </w:r>
      <w:r w:rsidRPr="00545B27">
        <w:t>, and the board went into closed session.</w:t>
      </w:r>
    </w:p>
    <w:p w14:paraId="6A02B9C4" w14:textId="77777777" w:rsidR="00CB6AB0" w:rsidRDefault="000407D8" w:rsidP="000407D8">
      <w:r w:rsidRPr="00545B27">
        <w:t>The board came back into open session.</w:t>
      </w:r>
      <w:r>
        <w:t xml:space="preserve"> </w:t>
      </w:r>
    </w:p>
    <w:p w14:paraId="79C4593E" w14:textId="201993BE" w:rsidR="00A16671" w:rsidRDefault="00A16671" w:rsidP="000407D8">
      <w:r>
        <w:t xml:space="preserve">John motioned to have </w:t>
      </w:r>
      <w:r w:rsidR="00CE3846">
        <w:t xml:space="preserve">Attorney send letter to Anthony LaMore to have his driveway </w:t>
      </w:r>
      <w:r w:rsidR="000632EE">
        <w:t>that was approved</w:t>
      </w:r>
      <w:r w:rsidR="00575A2F">
        <w:t xml:space="preserve"> by the board</w:t>
      </w:r>
      <w:r w:rsidR="000632EE">
        <w:t xml:space="preserve"> (</w:t>
      </w:r>
      <w:r w:rsidR="00B64D87">
        <w:t>halfway</w:t>
      </w:r>
      <w:r w:rsidR="000632EE">
        <w:t xml:space="preserve"> between his lot line and his driveway)</w:t>
      </w:r>
      <w:r w:rsidR="00575A2F">
        <w:t xml:space="preserve"> completed by May 8</w:t>
      </w:r>
      <w:r w:rsidR="00575A2F" w:rsidRPr="00575A2F">
        <w:rPr>
          <w:vertAlign w:val="superscript"/>
        </w:rPr>
        <w:t>th</w:t>
      </w:r>
      <w:r w:rsidR="00575A2F">
        <w:t xml:space="preserve">, 2025. He can use the standard </w:t>
      </w:r>
      <w:r w:rsidR="00B64D87">
        <w:t>18-inch</w:t>
      </w:r>
      <w:r w:rsidR="00575A2F">
        <w:t xml:space="preserve"> culvert or </w:t>
      </w:r>
      <w:r w:rsidR="00B64D87">
        <w:t xml:space="preserve">the two </w:t>
      </w:r>
      <w:r w:rsidR="00575A2F">
        <w:t>14</w:t>
      </w:r>
      <w:r w:rsidR="00B64D87">
        <w:t>-inch</w:t>
      </w:r>
      <w:r w:rsidR="00575A2F">
        <w:t xml:space="preserve"> culverts that the </w:t>
      </w:r>
      <w:r w:rsidR="00575A2F">
        <w:lastRenderedPageBreak/>
        <w:t>board approved a</w:t>
      </w:r>
      <w:r w:rsidR="007069E7">
        <w:t xml:space="preserve">s a variance at the December meeting. </w:t>
      </w:r>
      <w:r w:rsidR="00785137">
        <w:t xml:space="preserve">If his driveway isn’t done by </w:t>
      </w:r>
      <w:r w:rsidR="00077507">
        <w:t>May 8</w:t>
      </w:r>
      <w:r w:rsidR="00077507" w:rsidRPr="00077507">
        <w:rPr>
          <w:vertAlign w:val="superscript"/>
        </w:rPr>
        <w:t>th</w:t>
      </w:r>
      <w:r w:rsidR="00077507">
        <w:t>, the board will move to reconsider the driveway at the May meeting. Bob seconded the motion. Motion carried.</w:t>
      </w:r>
    </w:p>
    <w:p w14:paraId="498408F9" w14:textId="1BB951D3" w:rsidR="00077507" w:rsidRDefault="00B37F86" w:rsidP="000407D8">
      <w:r>
        <w:t>John then motioned to have our Attorney Bruce</w:t>
      </w:r>
      <w:r w:rsidR="003F3C50">
        <w:t xml:space="preserve"> file in </w:t>
      </w:r>
      <w:proofErr w:type="gramStart"/>
      <w:r w:rsidR="00323837">
        <w:t>small claims</w:t>
      </w:r>
      <w:proofErr w:type="gramEnd"/>
      <w:r w:rsidR="00323837">
        <w:t xml:space="preserve"> </w:t>
      </w:r>
      <w:r w:rsidR="003F3C50">
        <w:t xml:space="preserve">court for the damages done by Anthony LaMore to </w:t>
      </w:r>
      <w:r w:rsidR="00743C63">
        <w:t>both Cul-du-sacs. Bob seconded the motion. Motion carried.</w:t>
      </w:r>
    </w:p>
    <w:p w14:paraId="33042101" w14:textId="6A299BEE" w:rsidR="000407D8" w:rsidRPr="00545B27" w:rsidRDefault="000407D8" w:rsidP="000407D8">
      <w:r>
        <w:t>John</w:t>
      </w:r>
      <w:r w:rsidRPr="00545B27">
        <w:t xml:space="preserve"> then motioned to adjourn the meeting; Bob seconded the motion. Meeting adjourned at 8:</w:t>
      </w:r>
      <w:r w:rsidR="00A51EC1">
        <w:t>29.</w:t>
      </w:r>
    </w:p>
    <w:p w14:paraId="4072F21D" w14:textId="77777777" w:rsidR="000407D8" w:rsidRDefault="000407D8" w:rsidP="000407D8">
      <w:r w:rsidRPr="00545B27">
        <w:t>Respectfully submitted, Ann Schlimgen   Clerk – Town of Barre</w:t>
      </w:r>
    </w:p>
    <w:p w14:paraId="6BB7D50E" w14:textId="77777777" w:rsidR="000407D8" w:rsidRDefault="000407D8"/>
    <w:sectPr w:rsidR="000407D8" w:rsidSect="000407D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7D8"/>
    <w:rsid w:val="000407D8"/>
    <w:rsid w:val="00061C3B"/>
    <w:rsid w:val="000632EE"/>
    <w:rsid w:val="00077507"/>
    <w:rsid w:val="000C19FA"/>
    <w:rsid w:val="002517BB"/>
    <w:rsid w:val="00323837"/>
    <w:rsid w:val="003C21D7"/>
    <w:rsid w:val="003F3C50"/>
    <w:rsid w:val="00575A2F"/>
    <w:rsid w:val="005E29C6"/>
    <w:rsid w:val="006C0008"/>
    <w:rsid w:val="006D5D93"/>
    <w:rsid w:val="007069E7"/>
    <w:rsid w:val="007112AE"/>
    <w:rsid w:val="00743C63"/>
    <w:rsid w:val="00785137"/>
    <w:rsid w:val="00881DCA"/>
    <w:rsid w:val="008D4AAD"/>
    <w:rsid w:val="008F612D"/>
    <w:rsid w:val="00A16671"/>
    <w:rsid w:val="00A3201B"/>
    <w:rsid w:val="00A51EC1"/>
    <w:rsid w:val="00A95794"/>
    <w:rsid w:val="00B37F86"/>
    <w:rsid w:val="00B64D87"/>
    <w:rsid w:val="00CB6AB0"/>
    <w:rsid w:val="00CE3846"/>
    <w:rsid w:val="00D0705D"/>
    <w:rsid w:val="00D2628F"/>
    <w:rsid w:val="00D7361E"/>
    <w:rsid w:val="00D844F4"/>
    <w:rsid w:val="00E15719"/>
    <w:rsid w:val="00EC1902"/>
    <w:rsid w:val="00F2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38AE2"/>
  <w15:chartTrackingRefBased/>
  <w15:docId w15:val="{C86598CA-5BD2-4115-97EE-74968AD43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7D8"/>
  </w:style>
  <w:style w:type="paragraph" w:styleId="Heading1">
    <w:name w:val="heading 1"/>
    <w:basedOn w:val="Normal"/>
    <w:next w:val="Normal"/>
    <w:link w:val="Heading1Char"/>
    <w:uiPriority w:val="9"/>
    <w:qFormat/>
    <w:rsid w:val="000407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0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07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7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7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7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7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7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7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07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07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07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7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7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7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7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7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7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07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0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7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07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07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07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07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07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07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07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07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Schlimgen</dc:creator>
  <cp:keywords/>
  <dc:description/>
  <cp:lastModifiedBy>Ann Schlimgen</cp:lastModifiedBy>
  <cp:revision>2</cp:revision>
  <dcterms:created xsi:type="dcterms:W3CDTF">2025-02-25T20:59:00Z</dcterms:created>
  <dcterms:modified xsi:type="dcterms:W3CDTF">2025-02-25T20:59:00Z</dcterms:modified>
</cp:coreProperties>
</file>