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D91C0" w14:textId="79DC6DCA" w:rsidR="00D26074" w:rsidRPr="00D26074" w:rsidRDefault="00D26074" w:rsidP="00D26074">
      <w:r w:rsidRPr="00D26074">
        <w:rPr>
          <w:b/>
        </w:rPr>
        <w:t xml:space="preserve">TOWN OF BARRE BOARD MEETING      </w:t>
      </w:r>
      <w:r>
        <w:rPr>
          <w:b/>
        </w:rPr>
        <w:t>December 10</w:t>
      </w:r>
      <w:r w:rsidRPr="00D26074">
        <w:rPr>
          <w:b/>
          <w:vertAlign w:val="superscript"/>
        </w:rPr>
        <w:t>th</w:t>
      </w:r>
      <w:r>
        <w:rPr>
          <w:b/>
        </w:rPr>
        <w:t>,</w:t>
      </w:r>
      <w:r w:rsidRPr="00D26074">
        <w:rPr>
          <w:b/>
        </w:rPr>
        <w:t xml:space="preserve"> 2024</w:t>
      </w:r>
    </w:p>
    <w:p w14:paraId="70CD404C" w14:textId="77777777" w:rsidR="00D26074" w:rsidRPr="00D26074" w:rsidRDefault="00D26074" w:rsidP="00D26074">
      <w:pPr>
        <w:rPr>
          <w:bCs/>
        </w:rPr>
      </w:pPr>
      <w:r w:rsidRPr="00D26074">
        <w:rPr>
          <w:b/>
        </w:rPr>
        <w:t xml:space="preserve">Board Present             </w:t>
      </w:r>
      <w:r w:rsidRPr="00D26074">
        <w:rPr>
          <w:bCs/>
        </w:rPr>
        <w:t>Curt Berg, Chair; Bob Miller &amp; John McGowan Supervisors</w:t>
      </w:r>
    </w:p>
    <w:p w14:paraId="0D28A3BD" w14:textId="77777777" w:rsidR="00D26074" w:rsidRPr="00D26074" w:rsidRDefault="00D26074" w:rsidP="00D26074">
      <w:r w:rsidRPr="00D26074">
        <w:rPr>
          <w:b/>
        </w:rPr>
        <w:t xml:space="preserve">STAFF PRESENT         </w:t>
      </w:r>
      <w:r w:rsidRPr="00D26074">
        <w:t>Clerk Ann Schlimgen, Treasurer Meri McKinney</w:t>
      </w:r>
    </w:p>
    <w:p w14:paraId="6B1E5483" w14:textId="77777777" w:rsidR="00D26074" w:rsidRPr="00D26074" w:rsidRDefault="00D26074" w:rsidP="00D26074">
      <w:pPr>
        <w:rPr>
          <w:bCs/>
        </w:rPr>
      </w:pPr>
      <w:r w:rsidRPr="00D26074">
        <w:rPr>
          <w:b/>
          <w:bCs/>
        </w:rPr>
        <w:t>CALL TO ORDER</w:t>
      </w:r>
      <w:r w:rsidRPr="00D26074">
        <w:rPr>
          <w:bCs/>
        </w:rPr>
        <w:t xml:space="preserve"> - Chair Curt Berg called the meeting to order at 7:00 p.m. The meeting was properly posted on the website and at the Town Hall. The Pledge of Allegiance was said.</w:t>
      </w:r>
    </w:p>
    <w:p w14:paraId="059D110A" w14:textId="77777777" w:rsidR="00D26074" w:rsidRPr="00D26074" w:rsidRDefault="00D26074" w:rsidP="00D26074">
      <w:r w:rsidRPr="00D26074">
        <w:t>Motion by John for a consensus approval of last month’s meeting minutes, treasurer’s report, and vouchers, seconded by Bob; minutes, treasurer’s reports, and vouchers approved.</w:t>
      </w:r>
    </w:p>
    <w:p w14:paraId="7713ED49" w14:textId="4983120D" w:rsidR="00D26074" w:rsidRDefault="00D26074" w:rsidP="00D26074">
      <w:r w:rsidRPr="00D26074">
        <w:t xml:space="preserve">Anthony LaMore of W4045 Bostwick Lane appeared before the board asking for </w:t>
      </w:r>
      <w:r w:rsidR="0034042A" w:rsidRPr="00D26074">
        <w:t xml:space="preserve">a </w:t>
      </w:r>
      <w:r w:rsidR="0034042A">
        <w:t>variance</w:t>
      </w:r>
      <w:r>
        <w:t xml:space="preserve"> for his </w:t>
      </w:r>
      <w:r w:rsidRPr="00D26074">
        <w:t xml:space="preserve">second driveway. </w:t>
      </w:r>
      <w:r>
        <w:t xml:space="preserve"> The ordinance states he needs an </w:t>
      </w:r>
      <w:r w:rsidR="0034042A">
        <w:t>18-inch</w:t>
      </w:r>
      <w:r>
        <w:t xml:space="preserve"> </w:t>
      </w:r>
      <w:r w:rsidR="00493EDF">
        <w:t>culvert</w:t>
      </w:r>
      <w:r>
        <w:t xml:space="preserve">. </w:t>
      </w:r>
      <w:r w:rsidR="00493EDF" w:rsidRPr="00D26074">
        <w:t>After discussing</w:t>
      </w:r>
      <w:r>
        <w:t xml:space="preserve"> </w:t>
      </w:r>
      <w:r w:rsidR="0034042A">
        <w:t xml:space="preserve">it, </w:t>
      </w:r>
      <w:r w:rsidR="0034042A" w:rsidRPr="00D26074">
        <w:t>John</w:t>
      </w:r>
      <w:r w:rsidRPr="00D26074">
        <w:t xml:space="preserve"> motioned to allow </w:t>
      </w:r>
      <w:r>
        <w:t xml:space="preserve">Anthony to put in </w:t>
      </w:r>
      <w:proofErr w:type="gramStart"/>
      <w:r>
        <w:t>2  -</w:t>
      </w:r>
      <w:proofErr w:type="gramEnd"/>
      <w:r>
        <w:t xml:space="preserve"> 14 inch culverts instead of on 18 inch culvert. Bob seconded the </w:t>
      </w:r>
      <w:r w:rsidRPr="00D26074">
        <w:t>motion. Motion appro</w:t>
      </w:r>
      <w:r>
        <w:t>ved.</w:t>
      </w:r>
    </w:p>
    <w:p w14:paraId="45BB2360" w14:textId="4EBE3ABC" w:rsidR="00D26074" w:rsidRPr="00D26074" w:rsidRDefault="00D26074" w:rsidP="00D26074">
      <w:r w:rsidRPr="00D26074">
        <w:t xml:space="preserve">Road Report – Gary said the </w:t>
      </w:r>
      <w:r>
        <w:t xml:space="preserve">Truck has been serviced and </w:t>
      </w:r>
      <w:r w:rsidR="0034042A">
        <w:t xml:space="preserve">the Key </w:t>
      </w:r>
      <w:r>
        <w:t xml:space="preserve">to Comfort was at the shop for a heat call. </w:t>
      </w:r>
    </w:p>
    <w:p w14:paraId="1AB9F99E" w14:textId="6B8AAC5A" w:rsidR="00493EDF" w:rsidRDefault="00D26074" w:rsidP="00D26074">
      <w:r>
        <w:t xml:space="preserve">The Board discussed joining WTA -Tac which is the advocacy council that works at the state to help </w:t>
      </w:r>
      <w:r w:rsidR="00493EDF">
        <w:t>ensure</w:t>
      </w:r>
      <w:r>
        <w:t xml:space="preserve"> the laws and funding for the towns.  John motioned to join and pay ½ year dues at this time, Bob seconded it. WTA- TAC approved.  </w:t>
      </w:r>
      <w:r w:rsidRPr="00D26074">
        <w:t xml:space="preserve">Ann </w:t>
      </w:r>
      <w:r>
        <w:t xml:space="preserve">will </w:t>
      </w:r>
      <w:r w:rsidR="00493EDF">
        <w:t>get</w:t>
      </w:r>
      <w:r>
        <w:t xml:space="preserve"> </w:t>
      </w:r>
      <w:r w:rsidR="0034042A">
        <w:t>the bill</w:t>
      </w:r>
      <w:r>
        <w:t xml:space="preserve"> paid. </w:t>
      </w:r>
    </w:p>
    <w:p w14:paraId="7F0374A4" w14:textId="53DBF7DA" w:rsidR="00D26074" w:rsidRPr="00D26074" w:rsidRDefault="0034042A" w:rsidP="00D26074">
      <w:r>
        <w:t xml:space="preserve">According to Delmore, phase two of the Culvert inspections was bided out. Our phase two appears to be done at this time. Gary said the men doing it stated that the one on </w:t>
      </w:r>
      <w:proofErr w:type="spellStart"/>
      <w:r>
        <w:t>Russlan</w:t>
      </w:r>
      <w:proofErr w:type="spellEnd"/>
      <w:r>
        <w:t xml:space="preserve"> Coulee and the one on </w:t>
      </w:r>
      <w:proofErr w:type="spellStart"/>
      <w:r>
        <w:t>Drectrah</w:t>
      </w:r>
      <w:proofErr w:type="spellEnd"/>
      <w:r>
        <w:t xml:space="preserve"> should qualify for the grant.</w:t>
      </w:r>
    </w:p>
    <w:p w14:paraId="429EAD38" w14:textId="1D761CFC" w:rsidR="00D26074" w:rsidRDefault="0034042A" w:rsidP="00D26074">
      <w:r>
        <w:t>The board is looking to meet with Dillon from the County to go over our Comprehensive plan maps. Ann will check with Dillon to see if Wednesday January 15</w:t>
      </w:r>
      <w:r w:rsidRPr="0034042A">
        <w:rPr>
          <w:vertAlign w:val="superscript"/>
        </w:rPr>
        <w:t>th</w:t>
      </w:r>
      <w:r>
        <w:t xml:space="preserve"> at 4:00 works?</w:t>
      </w:r>
    </w:p>
    <w:p w14:paraId="6A54138D" w14:textId="2DF2DE26" w:rsidR="0034042A" w:rsidRDefault="0034042A" w:rsidP="00D26074">
      <w:r>
        <w:t>John then motioned to go into closed session and invite Meri and Ann, Bob seconded motion, and the board went into closed session.</w:t>
      </w:r>
    </w:p>
    <w:p w14:paraId="17EAA562" w14:textId="7C386D63" w:rsidR="0034042A" w:rsidRPr="00D26074" w:rsidRDefault="0034042A" w:rsidP="00D26074">
      <w:r>
        <w:t>The board came back into open session.</w:t>
      </w:r>
    </w:p>
    <w:p w14:paraId="5C680EA4" w14:textId="150F928F" w:rsidR="00D26074" w:rsidRPr="00D26074" w:rsidRDefault="0034042A" w:rsidP="00D26074">
      <w:r>
        <w:t>Curt then</w:t>
      </w:r>
      <w:r w:rsidR="00D26074" w:rsidRPr="00D26074">
        <w:t xml:space="preserve"> motioned to adjourn the meeting; Bob seconded the motion. Meeting adjourned at 8:</w:t>
      </w:r>
      <w:r>
        <w:t>50.</w:t>
      </w:r>
    </w:p>
    <w:p w14:paraId="1F06867E" w14:textId="77777777" w:rsidR="00D26074" w:rsidRPr="00D26074" w:rsidRDefault="00D26074" w:rsidP="00D26074">
      <w:r w:rsidRPr="00D26074">
        <w:t>Respectfully submitted, Ann Schlimgen   Clerk – Town of Barre</w:t>
      </w:r>
    </w:p>
    <w:p w14:paraId="58624C3D" w14:textId="77777777" w:rsidR="00D26074" w:rsidRPr="00D26074" w:rsidRDefault="00D26074" w:rsidP="00D26074"/>
    <w:p w14:paraId="4E22EE08" w14:textId="77777777" w:rsidR="00D26074" w:rsidRDefault="00D26074"/>
    <w:sectPr w:rsidR="00D26074" w:rsidSect="00D26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74"/>
    <w:rsid w:val="0034042A"/>
    <w:rsid w:val="00493EDF"/>
    <w:rsid w:val="00D26074"/>
    <w:rsid w:val="00D8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78F8"/>
  <w15:chartTrackingRefBased/>
  <w15:docId w15:val="{25BAB4E1-CEC7-4B8E-9E52-515BE46B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0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0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0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0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0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0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0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0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0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0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0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0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0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0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0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0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0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074"/>
    <w:rPr>
      <w:rFonts w:eastAsiaTheme="majorEastAsia" w:cstheme="majorBidi"/>
      <w:color w:val="272727" w:themeColor="text1" w:themeTint="D8"/>
    </w:rPr>
  </w:style>
  <w:style w:type="paragraph" w:styleId="Title">
    <w:name w:val="Title"/>
    <w:basedOn w:val="Normal"/>
    <w:next w:val="Normal"/>
    <w:link w:val="TitleChar"/>
    <w:uiPriority w:val="10"/>
    <w:qFormat/>
    <w:rsid w:val="00D26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0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0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0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074"/>
    <w:pPr>
      <w:spacing w:before="160"/>
      <w:jc w:val="center"/>
    </w:pPr>
    <w:rPr>
      <w:i/>
      <w:iCs/>
      <w:color w:val="404040" w:themeColor="text1" w:themeTint="BF"/>
    </w:rPr>
  </w:style>
  <w:style w:type="character" w:customStyle="1" w:styleId="QuoteChar">
    <w:name w:val="Quote Char"/>
    <w:basedOn w:val="DefaultParagraphFont"/>
    <w:link w:val="Quote"/>
    <w:uiPriority w:val="29"/>
    <w:rsid w:val="00D26074"/>
    <w:rPr>
      <w:i/>
      <w:iCs/>
      <w:color w:val="404040" w:themeColor="text1" w:themeTint="BF"/>
    </w:rPr>
  </w:style>
  <w:style w:type="paragraph" w:styleId="ListParagraph">
    <w:name w:val="List Paragraph"/>
    <w:basedOn w:val="Normal"/>
    <w:uiPriority w:val="34"/>
    <w:qFormat/>
    <w:rsid w:val="00D26074"/>
    <w:pPr>
      <w:ind w:left="720"/>
      <w:contextualSpacing/>
    </w:pPr>
  </w:style>
  <w:style w:type="character" w:styleId="IntenseEmphasis">
    <w:name w:val="Intense Emphasis"/>
    <w:basedOn w:val="DefaultParagraphFont"/>
    <w:uiPriority w:val="21"/>
    <w:qFormat/>
    <w:rsid w:val="00D26074"/>
    <w:rPr>
      <w:i/>
      <w:iCs/>
      <w:color w:val="0F4761" w:themeColor="accent1" w:themeShade="BF"/>
    </w:rPr>
  </w:style>
  <w:style w:type="paragraph" w:styleId="IntenseQuote">
    <w:name w:val="Intense Quote"/>
    <w:basedOn w:val="Normal"/>
    <w:next w:val="Normal"/>
    <w:link w:val="IntenseQuoteChar"/>
    <w:uiPriority w:val="30"/>
    <w:qFormat/>
    <w:rsid w:val="00D26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074"/>
    <w:rPr>
      <w:i/>
      <w:iCs/>
      <w:color w:val="0F4761" w:themeColor="accent1" w:themeShade="BF"/>
    </w:rPr>
  </w:style>
  <w:style w:type="character" w:styleId="IntenseReference">
    <w:name w:val="Intense Reference"/>
    <w:basedOn w:val="DefaultParagraphFont"/>
    <w:uiPriority w:val="32"/>
    <w:qFormat/>
    <w:rsid w:val="00D260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10846-9920-48A6-A0EE-437B54F4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Schlimgen</dc:creator>
  <cp:keywords/>
  <dc:description/>
  <cp:lastModifiedBy>Ann Schlimgen</cp:lastModifiedBy>
  <cp:revision>1</cp:revision>
  <dcterms:created xsi:type="dcterms:W3CDTF">2024-12-13T14:07:00Z</dcterms:created>
  <dcterms:modified xsi:type="dcterms:W3CDTF">2024-12-13T14:38:00Z</dcterms:modified>
</cp:coreProperties>
</file>